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5017" w14:textId="64A28183" w:rsidR="00F46F76" w:rsidRPr="00F46F76" w:rsidRDefault="00DB486D" w:rsidP="00F46F76">
      <w:pPr>
        <w:spacing w:beforeAutospacing="1" w:afterAutospacing="1" w:line="240" w:lineRule="auto"/>
        <w:jc w:val="both"/>
        <w:outlineLvl w:val="1"/>
        <w:rPr>
          <w:rFonts w:ascii="Barlow" w:hAnsi="Barlow"/>
          <w:sz w:val="24"/>
          <w:szCs w:val="24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Temeljem članka 14. Statuta Gradske knjižnice i čitaonice Vinkovci, a na prijedlog ravnateljice Gradske knjižnice i čitaonice Vinkovci, Upravno vijeće Knjižnice na svojoj sjednici održanoj </w:t>
      </w:r>
      <w:r w:rsidR="00ED46CF">
        <w:rPr>
          <w:rFonts w:ascii="Barlow" w:eastAsia="Times New Roman" w:hAnsi="Barlow" w:cs="Arial"/>
          <w:sz w:val="24"/>
          <w:szCs w:val="24"/>
          <w:lang w:eastAsia="hr-HR"/>
        </w:rPr>
        <w:t>10</w:t>
      </w: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. </w:t>
      </w:r>
      <w:r w:rsidR="005265B4" w:rsidRPr="00F46F76">
        <w:rPr>
          <w:rFonts w:ascii="Barlow" w:eastAsia="Times New Roman" w:hAnsi="Barlow" w:cs="Arial"/>
          <w:sz w:val="24"/>
          <w:szCs w:val="24"/>
          <w:lang w:eastAsia="hr-HR"/>
        </w:rPr>
        <w:t>prosinca</w:t>
      </w: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 202</w:t>
      </w:r>
      <w:r w:rsidR="00ED46CF">
        <w:rPr>
          <w:rFonts w:ascii="Barlow" w:eastAsia="Times New Roman" w:hAnsi="Barlow" w:cs="Arial"/>
          <w:sz w:val="24"/>
          <w:szCs w:val="24"/>
          <w:lang w:eastAsia="hr-HR"/>
        </w:rPr>
        <w:t>5</w:t>
      </w: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. godine donosi </w:t>
      </w:r>
    </w:p>
    <w:p w14:paraId="28D7AA4B" w14:textId="40307631" w:rsidR="00F46F76" w:rsidRDefault="00DB486D">
      <w:pPr>
        <w:spacing w:beforeAutospacing="1" w:afterAutospacing="1" w:line="240" w:lineRule="auto"/>
        <w:jc w:val="center"/>
        <w:outlineLvl w:val="1"/>
        <w:rPr>
          <w:rFonts w:ascii="Barlow" w:eastAsia="Times New Roman" w:hAnsi="Barlow" w:cs="Arial"/>
          <w:b/>
          <w:bCs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b/>
          <w:bCs/>
          <w:sz w:val="24"/>
          <w:szCs w:val="24"/>
          <w:lang w:eastAsia="hr-HR"/>
        </w:rPr>
        <w:t xml:space="preserve">CJENIK </w:t>
      </w:r>
    </w:p>
    <w:p w14:paraId="5B8E09CB" w14:textId="503B8C2D" w:rsidR="00E76AC2" w:rsidRPr="00F46F76" w:rsidRDefault="00DB486D">
      <w:pPr>
        <w:spacing w:beforeAutospacing="1" w:afterAutospacing="1" w:line="240" w:lineRule="auto"/>
        <w:jc w:val="center"/>
        <w:outlineLvl w:val="1"/>
        <w:rPr>
          <w:rFonts w:ascii="Barlow" w:eastAsia="Times New Roman" w:hAnsi="Barlow" w:cs="Arial"/>
          <w:b/>
          <w:bCs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b/>
          <w:bCs/>
          <w:sz w:val="24"/>
          <w:szCs w:val="24"/>
          <w:lang w:eastAsia="hr-HR"/>
        </w:rPr>
        <w:t>GRADSKE KNJIŽNICE I ČITAONICE VINKOVCI ZA 202</w:t>
      </w:r>
      <w:r w:rsidR="002D4070">
        <w:rPr>
          <w:rFonts w:ascii="Barlow" w:eastAsia="Times New Roman" w:hAnsi="Barlow" w:cs="Arial"/>
          <w:b/>
          <w:bCs/>
          <w:sz w:val="24"/>
          <w:szCs w:val="24"/>
          <w:lang w:eastAsia="hr-HR"/>
        </w:rPr>
        <w:t>6</w:t>
      </w:r>
      <w:r w:rsidRPr="00F46F76">
        <w:rPr>
          <w:rFonts w:ascii="Barlow" w:eastAsia="Times New Roman" w:hAnsi="Barlow" w:cs="Arial"/>
          <w:b/>
          <w:bCs/>
          <w:sz w:val="24"/>
          <w:szCs w:val="24"/>
          <w:lang w:eastAsia="hr-HR"/>
        </w:rPr>
        <w:t>. GODINU</w:t>
      </w:r>
    </w:p>
    <w:p w14:paraId="731AA927" w14:textId="77777777" w:rsidR="00E76AC2" w:rsidRPr="00F46F76" w:rsidRDefault="00DB486D" w:rsidP="003332EC">
      <w:pPr>
        <w:spacing w:before="52" w:after="52"/>
        <w:rPr>
          <w:rFonts w:ascii="Barlow" w:hAnsi="Barlow"/>
          <w:sz w:val="24"/>
          <w:szCs w:val="24"/>
        </w:rPr>
      </w:pPr>
      <w:r w:rsidRPr="00F46F76">
        <w:rPr>
          <w:rFonts w:ascii="Barlow" w:eastAsia="Times New Roman" w:hAnsi="Barlow" w:cs="Arial"/>
          <w:b/>
          <w:bCs/>
          <w:sz w:val="24"/>
          <w:szCs w:val="24"/>
          <w:lang w:eastAsia="hr-HR"/>
        </w:rPr>
        <w:t xml:space="preserve">ČLANARINA </w:t>
      </w:r>
    </w:p>
    <w:p w14:paraId="60D83966" w14:textId="77777777" w:rsidR="00E76AC2" w:rsidRPr="00F46F76" w:rsidRDefault="00DB486D" w:rsidP="003332EC">
      <w:pPr>
        <w:spacing w:before="52" w:after="52"/>
        <w:rPr>
          <w:rFonts w:ascii="Barlow" w:hAnsi="Barlow"/>
          <w:sz w:val="24"/>
          <w:szCs w:val="24"/>
        </w:rPr>
      </w:pPr>
      <w:r w:rsidRPr="00F46F76">
        <w:rPr>
          <w:rFonts w:ascii="Barlow" w:eastAsia="Times New Roman" w:hAnsi="Barlow" w:cs="Arial"/>
          <w:b/>
          <w:bCs/>
          <w:sz w:val="24"/>
          <w:szCs w:val="24"/>
          <w:lang w:eastAsia="hr-HR"/>
        </w:rPr>
        <w:t>Prilikom svakog posjeta Knjižnici potrebno je pokazati člansku iskaznicu.</w:t>
      </w:r>
    </w:p>
    <w:p w14:paraId="621EDE30" w14:textId="77777777" w:rsidR="00E76AC2" w:rsidRPr="00F46F76" w:rsidRDefault="00DB486D" w:rsidP="003332EC">
      <w:pPr>
        <w:spacing w:before="52" w:after="52"/>
        <w:rPr>
          <w:rFonts w:ascii="Barlow" w:hAnsi="Barlow"/>
          <w:sz w:val="24"/>
          <w:szCs w:val="24"/>
        </w:rPr>
      </w:pPr>
      <w:r w:rsidRPr="00F46F76">
        <w:rPr>
          <w:rFonts w:ascii="Barlow" w:eastAsia="Times New Roman" w:hAnsi="Barlow" w:cs="Arial"/>
          <w:b/>
          <w:bCs/>
          <w:sz w:val="24"/>
          <w:szCs w:val="24"/>
          <w:lang w:eastAsia="hr-HR"/>
        </w:rPr>
        <w:t>ČLANSKA ISKAZNICA JE NEPRENOSIVA.</w:t>
      </w:r>
    </w:p>
    <w:p w14:paraId="5E375512" w14:textId="77777777" w:rsidR="003332EC" w:rsidRPr="00F46F76" w:rsidRDefault="00DB486D" w:rsidP="003332EC">
      <w:pPr>
        <w:spacing w:before="52" w:after="52"/>
        <w:rPr>
          <w:rFonts w:ascii="Barlow" w:hAnsi="Barlow"/>
          <w:sz w:val="24"/>
          <w:szCs w:val="24"/>
        </w:rPr>
      </w:pPr>
      <w:r w:rsidRPr="00F46F76">
        <w:rPr>
          <w:rFonts w:ascii="Barlow" w:eastAsia="Times New Roman" w:hAnsi="Barlow" w:cs="Arial"/>
          <w:b/>
          <w:bCs/>
          <w:sz w:val="24"/>
          <w:szCs w:val="24"/>
          <w:lang w:eastAsia="hr-HR"/>
        </w:rPr>
        <w:t>Članstvo u Gradskoj knjižnici i čitaonici Vinkovci traje godinu dana od dana upisa.</w:t>
      </w:r>
    </w:p>
    <w:p w14:paraId="7E2EC339" w14:textId="77777777" w:rsidR="003332EC" w:rsidRPr="00F46F76" w:rsidRDefault="003332EC" w:rsidP="003332EC">
      <w:pPr>
        <w:spacing w:before="52" w:after="52" w:line="240" w:lineRule="auto"/>
        <w:rPr>
          <w:rFonts w:ascii="Barlow" w:hAnsi="Barlow"/>
          <w:sz w:val="24"/>
          <w:szCs w:val="24"/>
        </w:rPr>
      </w:pPr>
    </w:p>
    <w:p w14:paraId="6165DF7D" w14:textId="0BC7770C" w:rsidR="00E76AC2" w:rsidRPr="00F46F76" w:rsidRDefault="00DB486D" w:rsidP="003332EC">
      <w:pPr>
        <w:spacing w:before="52" w:after="52" w:line="240" w:lineRule="auto"/>
        <w:rPr>
          <w:rFonts w:ascii="Barlow" w:hAnsi="Barlow"/>
          <w:sz w:val="24"/>
          <w:szCs w:val="24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>Cijene članarine</w:t>
      </w:r>
    </w:p>
    <w:p w14:paraId="1C3BAC1C" w14:textId="696E26D3" w:rsidR="00E76AC2" w:rsidRPr="00F46F76" w:rsidRDefault="00DB486D">
      <w:pPr>
        <w:numPr>
          <w:ilvl w:val="0"/>
          <w:numId w:val="1"/>
        </w:numPr>
        <w:spacing w:beforeAutospacing="1" w:after="0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odrasli – 15,00 € </w:t>
      </w:r>
    </w:p>
    <w:p w14:paraId="38465EA7" w14:textId="36569AFE" w:rsidR="00E76AC2" w:rsidRPr="00F46F76" w:rsidRDefault="00DB486D">
      <w:pPr>
        <w:numPr>
          <w:ilvl w:val="0"/>
          <w:numId w:val="1"/>
        </w:numPr>
        <w:spacing w:after="0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djeca, srednjoškolci, studenti i umirovljenici – 10,00 € </w:t>
      </w:r>
    </w:p>
    <w:p w14:paraId="7EA9F425" w14:textId="7AD20129" w:rsidR="00E76AC2" w:rsidRPr="00F46F76" w:rsidRDefault="00DB486D">
      <w:pPr>
        <w:numPr>
          <w:ilvl w:val="0"/>
          <w:numId w:val="1"/>
        </w:numPr>
        <w:spacing w:after="0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kolektivni upisi (15 i više članova) – </w:t>
      </w:r>
      <w:r w:rsidR="00803EF4" w:rsidRPr="00F46F76">
        <w:rPr>
          <w:rFonts w:ascii="Barlow" w:eastAsia="Times New Roman" w:hAnsi="Barlow" w:cs="Arial"/>
          <w:sz w:val="24"/>
          <w:szCs w:val="24"/>
          <w:lang w:eastAsia="hr-HR"/>
        </w:rPr>
        <w:t>7</w:t>
      </w: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,00 € </w:t>
      </w:r>
    </w:p>
    <w:p w14:paraId="59083A95" w14:textId="01DCC741" w:rsidR="00E76AC2" w:rsidRPr="00F46F76" w:rsidRDefault="00DB486D">
      <w:pPr>
        <w:numPr>
          <w:ilvl w:val="0"/>
          <w:numId w:val="1"/>
        </w:numPr>
        <w:spacing w:after="0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mjesečna članarina – </w:t>
      </w:r>
      <w:r w:rsidR="00803EF4" w:rsidRPr="00F46F76">
        <w:rPr>
          <w:rFonts w:ascii="Barlow" w:eastAsia="Times New Roman" w:hAnsi="Barlow" w:cs="Arial"/>
          <w:sz w:val="24"/>
          <w:szCs w:val="24"/>
          <w:lang w:eastAsia="hr-HR"/>
        </w:rPr>
        <w:t>3</w:t>
      </w: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,00 €  </w:t>
      </w:r>
    </w:p>
    <w:p w14:paraId="2BBC4BCF" w14:textId="7650639E" w:rsidR="00E76AC2" w:rsidRPr="00F46F76" w:rsidRDefault="00DB486D">
      <w:pPr>
        <w:numPr>
          <w:ilvl w:val="0"/>
          <w:numId w:val="1"/>
        </w:numPr>
        <w:spacing w:after="0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dnevna članarina – 1 € </w:t>
      </w:r>
    </w:p>
    <w:p w14:paraId="71B50A54" w14:textId="1EA231B6" w:rsidR="00E76AC2" w:rsidRPr="00F46F76" w:rsidRDefault="00DB486D">
      <w:pPr>
        <w:numPr>
          <w:ilvl w:val="0"/>
          <w:numId w:val="1"/>
        </w:numPr>
        <w:spacing w:after="0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Bibliobusna služba Vukovarsko-srijemske županije – 5,00 € </w:t>
      </w:r>
    </w:p>
    <w:p w14:paraId="495A3951" w14:textId="6E19A46C" w:rsidR="00E76AC2" w:rsidRPr="00F46F76" w:rsidRDefault="00DB486D">
      <w:pPr>
        <w:numPr>
          <w:ilvl w:val="0"/>
          <w:numId w:val="1"/>
        </w:numPr>
        <w:spacing w:afterAutospacing="1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Ogranak Bošnjaci – 5,00 € </w:t>
      </w:r>
    </w:p>
    <w:p w14:paraId="2555BB8F" w14:textId="77777777" w:rsidR="00E76AC2" w:rsidRPr="00F46F76" w:rsidRDefault="00DB486D">
      <w:pPr>
        <w:spacing w:beforeAutospacing="1" w:afterAutospacing="1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b/>
          <w:bCs/>
          <w:sz w:val="24"/>
          <w:szCs w:val="24"/>
          <w:lang w:eastAsia="hr-HR"/>
        </w:rPr>
        <w:t>ZAKASNINA</w:t>
      </w:r>
    </w:p>
    <w:p w14:paraId="65091C56" w14:textId="4AC8F3C0" w:rsidR="00E76AC2" w:rsidRPr="00F46F76" w:rsidRDefault="00DB486D">
      <w:pPr>
        <w:numPr>
          <w:ilvl w:val="0"/>
          <w:numId w:val="8"/>
        </w:numPr>
        <w:spacing w:beforeAutospacing="1" w:after="0" w:line="240" w:lineRule="auto"/>
        <w:rPr>
          <w:rFonts w:ascii="Barlow" w:hAnsi="Barlow"/>
          <w:sz w:val="24"/>
          <w:szCs w:val="24"/>
        </w:rPr>
      </w:pPr>
      <w:r w:rsidRPr="00F46F76">
        <w:rPr>
          <w:rFonts w:ascii="Barlow" w:hAnsi="Barlow"/>
          <w:sz w:val="24"/>
          <w:szCs w:val="24"/>
        </w:rPr>
        <w:t>0,10 € dnevno za jedinicu knjižnične građe</w:t>
      </w:r>
    </w:p>
    <w:p w14:paraId="299102B5" w14:textId="7232296C" w:rsidR="00E76AC2" w:rsidRPr="00F46F76" w:rsidRDefault="00DB486D">
      <w:pPr>
        <w:numPr>
          <w:ilvl w:val="0"/>
          <w:numId w:val="8"/>
        </w:numPr>
        <w:spacing w:afterAutospacing="1" w:line="240" w:lineRule="auto"/>
        <w:rPr>
          <w:rFonts w:ascii="Barlow" w:hAnsi="Barlow"/>
          <w:sz w:val="24"/>
          <w:szCs w:val="24"/>
        </w:rPr>
      </w:pPr>
      <w:r w:rsidRPr="00F46F76">
        <w:rPr>
          <w:rFonts w:ascii="Barlow" w:hAnsi="Barlow"/>
          <w:sz w:val="24"/>
          <w:szCs w:val="24"/>
        </w:rPr>
        <w:t xml:space="preserve">maksimalni iznos </w:t>
      </w:r>
      <w:proofErr w:type="spellStart"/>
      <w:r w:rsidRPr="00F46F76">
        <w:rPr>
          <w:rFonts w:ascii="Barlow" w:hAnsi="Barlow"/>
          <w:sz w:val="24"/>
          <w:szCs w:val="24"/>
        </w:rPr>
        <w:t>zakasnine</w:t>
      </w:r>
      <w:proofErr w:type="spellEnd"/>
      <w:r w:rsidRPr="00F46F76">
        <w:rPr>
          <w:rFonts w:ascii="Barlow" w:hAnsi="Barlow"/>
          <w:sz w:val="24"/>
          <w:szCs w:val="24"/>
        </w:rPr>
        <w:t xml:space="preserve"> za jedinicu knjižnične građe - 7 € </w:t>
      </w:r>
    </w:p>
    <w:p w14:paraId="3B21B012" w14:textId="77777777" w:rsidR="00E76AC2" w:rsidRPr="00F46F76" w:rsidRDefault="00DB486D">
      <w:pPr>
        <w:spacing w:beforeAutospacing="1" w:afterAutospacing="1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b/>
          <w:bCs/>
          <w:sz w:val="24"/>
          <w:szCs w:val="24"/>
          <w:lang w:eastAsia="hr-HR"/>
        </w:rPr>
        <w:t>UPOTREBA RAČUNALA I CJENIK USLUGA</w:t>
      </w:r>
    </w:p>
    <w:p w14:paraId="166C85F9" w14:textId="77777777" w:rsidR="00E76AC2" w:rsidRPr="00F46F76" w:rsidRDefault="00DB486D">
      <w:pPr>
        <w:numPr>
          <w:ilvl w:val="0"/>
          <w:numId w:val="2"/>
        </w:numPr>
        <w:spacing w:beforeAutospacing="1" w:after="0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>korištenje računala za članove Knjižnice je besplatno</w:t>
      </w:r>
    </w:p>
    <w:p w14:paraId="5C5C565B" w14:textId="77777777" w:rsidR="00E76AC2" w:rsidRPr="00F46F76" w:rsidRDefault="00DB486D">
      <w:pPr>
        <w:numPr>
          <w:ilvl w:val="0"/>
          <w:numId w:val="2"/>
        </w:numPr>
        <w:spacing w:after="0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>računala za studijski rad moguće je rezervirati i na dulje vrijeme</w:t>
      </w:r>
    </w:p>
    <w:p w14:paraId="5D69C40A" w14:textId="77777777" w:rsidR="00E76AC2" w:rsidRPr="00F46F76" w:rsidRDefault="00DB486D">
      <w:pPr>
        <w:numPr>
          <w:ilvl w:val="0"/>
          <w:numId w:val="2"/>
        </w:numPr>
        <w:spacing w:afterAutospacing="1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>korištenje računala za nečlanove Knjižnice:</w:t>
      </w:r>
    </w:p>
    <w:p w14:paraId="3D928B73" w14:textId="45266636" w:rsidR="00E76AC2" w:rsidRPr="00F46F76" w:rsidRDefault="00DB486D">
      <w:pPr>
        <w:spacing w:beforeAutospacing="1" w:afterAutospacing="1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30 minuta – 1,00 € </w:t>
      </w:r>
    </w:p>
    <w:p w14:paraId="39FC901F" w14:textId="1A738387" w:rsidR="00E76AC2" w:rsidRPr="00F46F76" w:rsidRDefault="00DB486D">
      <w:pPr>
        <w:spacing w:beforeAutospacing="1" w:afterAutospacing="1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60 minuta – 2,00 € </w:t>
      </w:r>
    </w:p>
    <w:p w14:paraId="2931CAD5" w14:textId="1DDF2E01" w:rsidR="00E76AC2" w:rsidRPr="00F46F76" w:rsidRDefault="00DB486D">
      <w:pPr>
        <w:spacing w:beforeAutospacing="1" w:afterAutospacing="1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b/>
          <w:bCs/>
          <w:sz w:val="24"/>
          <w:szCs w:val="24"/>
          <w:lang w:eastAsia="hr-HR"/>
        </w:rPr>
        <w:t>TISKANJE CRNO-BIJELO</w:t>
      </w:r>
    </w:p>
    <w:p w14:paraId="763F117C" w14:textId="2F28EDE8" w:rsidR="00E76AC2" w:rsidRPr="00F46F76" w:rsidRDefault="00DB486D">
      <w:pPr>
        <w:numPr>
          <w:ilvl w:val="0"/>
          <w:numId w:val="3"/>
        </w:numPr>
        <w:spacing w:beforeAutospacing="1" w:after="0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stranica A4 – 0,10 € </w:t>
      </w:r>
    </w:p>
    <w:p w14:paraId="6C8EC685" w14:textId="61B0C671" w:rsidR="00E76AC2" w:rsidRPr="00F46F76" w:rsidRDefault="00DB486D">
      <w:pPr>
        <w:numPr>
          <w:ilvl w:val="0"/>
          <w:numId w:val="3"/>
        </w:numPr>
        <w:spacing w:afterAutospacing="1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stranica A3 – 0,20 € </w:t>
      </w:r>
    </w:p>
    <w:p w14:paraId="3C62BB8D" w14:textId="3815B829" w:rsidR="00E76AC2" w:rsidRPr="00F46F76" w:rsidRDefault="00DB486D">
      <w:pPr>
        <w:spacing w:beforeAutospacing="1" w:afterAutospacing="1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b/>
          <w:bCs/>
          <w:sz w:val="24"/>
          <w:szCs w:val="24"/>
          <w:lang w:eastAsia="hr-HR"/>
        </w:rPr>
        <w:t>TISKANJE U BOJI</w:t>
      </w:r>
    </w:p>
    <w:p w14:paraId="32C1E4F8" w14:textId="056146C9" w:rsidR="00E76AC2" w:rsidRPr="00F46F76" w:rsidRDefault="00DB486D">
      <w:pPr>
        <w:numPr>
          <w:ilvl w:val="0"/>
          <w:numId w:val="4"/>
        </w:numPr>
        <w:spacing w:beforeAutospacing="1" w:after="0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stranica A4 – 0,70 € </w:t>
      </w:r>
    </w:p>
    <w:p w14:paraId="5379C247" w14:textId="1FAD9BB0" w:rsidR="00E76AC2" w:rsidRPr="00F46F76" w:rsidRDefault="00DB486D">
      <w:pPr>
        <w:numPr>
          <w:ilvl w:val="0"/>
          <w:numId w:val="4"/>
        </w:numPr>
        <w:spacing w:afterAutospacing="1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stranica A3 – 1,40 € </w:t>
      </w:r>
    </w:p>
    <w:p w14:paraId="011F02E0" w14:textId="5739E499" w:rsidR="00E76AC2" w:rsidRPr="00F46F76" w:rsidRDefault="00DB486D">
      <w:pPr>
        <w:spacing w:beforeAutospacing="1" w:afterAutospacing="1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b/>
          <w:bCs/>
          <w:sz w:val="24"/>
          <w:szCs w:val="24"/>
          <w:lang w:eastAsia="hr-HR"/>
        </w:rPr>
        <w:lastRenderedPageBreak/>
        <w:t>FOTOKOPIRANJE CRNO-BIJELO</w:t>
      </w:r>
    </w:p>
    <w:p w14:paraId="1DBE0020" w14:textId="389813BC" w:rsidR="00E76AC2" w:rsidRPr="00F46F76" w:rsidRDefault="00DB486D">
      <w:pPr>
        <w:numPr>
          <w:ilvl w:val="0"/>
          <w:numId w:val="5"/>
        </w:numPr>
        <w:spacing w:beforeAutospacing="1" w:after="0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stranica A4 – 0,10 € </w:t>
      </w:r>
    </w:p>
    <w:p w14:paraId="1D17A0AC" w14:textId="36C9585C" w:rsidR="00E76AC2" w:rsidRPr="00F46F76" w:rsidRDefault="00DB486D">
      <w:pPr>
        <w:numPr>
          <w:ilvl w:val="0"/>
          <w:numId w:val="5"/>
        </w:numPr>
        <w:spacing w:afterAutospacing="1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stranica A3 – 0,20 € </w:t>
      </w:r>
    </w:p>
    <w:p w14:paraId="2E7BABAF" w14:textId="77777777" w:rsidR="00E76AC2" w:rsidRPr="00F46F76" w:rsidRDefault="00DB486D">
      <w:pPr>
        <w:spacing w:beforeAutospacing="1" w:afterAutospacing="1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b/>
          <w:bCs/>
          <w:sz w:val="24"/>
          <w:szCs w:val="24"/>
          <w:lang w:eastAsia="hr-HR"/>
        </w:rPr>
        <w:t>FOTOKOPIRANJE U BOJI</w:t>
      </w:r>
    </w:p>
    <w:p w14:paraId="59761574" w14:textId="0A3D1E28" w:rsidR="00E76AC2" w:rsidRPr="00F46F76" w:rsidRDefault="00DB486D">
      <w:pPr>
        <w:numPr>
          <w:ilvl w:val="0"/>
          <w:numId w:val="6"/>
        </w:numPr>
        <w:spacing w:beforeAutospacing="1" w:after="0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stranica A4 – 0,70 € </w:t>
      </w:r>
    </w:p>
    <w:p w14:paraId="2221E02B" w14:textId="68404E7C" w:rsidR="00E76AC2" w:rsidRPr="00F46F76" w:rsidRDefault="00DB486D">
      <w:pPr>
        <w:numPr>
          <w:ilvl w:val="0"/>
          <w:numId w:val="6"/>
        </w:numPr>
        <w:spacing w:afterAutospacing="1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stranica A3 – 1,40 € </w:t>
      </w:r>
    </w:p>
    <w:p w14:paraId="08A18553" w14:textId="77777777" w:rsidR="00E76AC2" w:rsidRPr="00F46F76" w:rsidRDefault="00DB486D">
      <w:pPr>
        <w:spacing w:beforeAutospacing="1" w:afterAutospacing="1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b/>
          <w:bCs/>
          <w:sz w:val="24"/>
          <w:szCs w:val="24"/>
          <w:lang w:eastAsia="hr-HR"/>
        </w:rPr>
        <w:t>OSTALE USLUGE</w:t>
      </w:r>
    </w:p>
    <w:p w14:paraId="3784815E" w14:textId="6A802758" w:rsidR="00E76AC2" w:rsidRPr="00F46F76" w:rsidRDefault="00DB486D">
      <w:pPr>
        <w:numPr>
          <w:ilvl w:val="0"/>
          <w:numId w:val="7"/>
        </w:numPr>
        <w:spacing w:beforeAutospacing="1" w:after="0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proofErr w:type="spellStart"/>
      <w:r w:rsidRPr="00F46F76">
        <w:rPr>
          <w:rFonts w:ascii="Barlow" w:eastAsia="Times New Roman" w:hAnsi="Barlow" w:cs="Arial"/>
          <w:sz w:val="24"/>
          <w:szCs w:val="24"/>
          <w:lang w:eastAsia="hr-HR"/>
        </w:rPr>
        <w:t>međuknjižnična</w:t>
      </w:r>
      <w:proofErr w:type="spellEnd"/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 posudba (prema cjeniku Hrvatske pošte) – 3,50 € </w:t>
      </w:r>
    </w:p>
    <w:p w14:paraId="7163C02C" w14:textId="2FFD6A5C" w:rsidR="00E76AC2" w:rsidRPr="00F46F76" w:rsidRDefault="00DB486D">
      <w:pPr>
        <w:numPr>
          <w:ilvl w:val="0"/>
          <w:numId w:val="7"/>
        </w:numPr>
        <w:spacing w:after="0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duplikat iskaznice – </w:t>
      </w:r>
      <w:r w:rsidR="00803EF4" w:rsidRPr="00F46F76">
        <w:rPr>
          <w:rFonts w:ascii="Barlow" w:eastAsia="Times New Roman" w:hAnsi="Barlow" w:cs="Arial"/>
          <w:sz w:val="24"/>
          <w:szCs w:val="24"/>
          <w:lang w:eastAsia="hr-HR"/>
        </w:rPr>
        <w:t>1</w:t>
      </w:r>
      <w:r w:rsidRPr="00F46F76">
        <w:rPr>
          <w:rFonts w:ascii="Barlow" w:eastAsia="Times New Roman" w:hAnsi="Barlow" w:cs="Arial"/>
          <w:sz w:val="24"/>
          <w:szCs w:val="24"/>
          <w:lang w:eastAsia="hr-HR"/>
        </w:rPr>
        <w:t>,</w:t>
      </w:r>
      <w:r w:rsidR="00803EF4" w:rsidRPr="00F46F76">
        <w:rPr>
          <w:rFonts w:ascii="Barlow" w:eastAsia="Times New Roman" w:hAnsi="Barlow" w:cs="Arial"/>
          <w:sz w:val="24"/>
          <w:szCs w:val="24"/>
          <w:lang w:eastAsia="hr-HR"/>
        </w:rPr>
        <w:t>50</w:t>
      </w: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 € </w:t>
      </w:r>
    </w:p>
    <w:p w14:paraId="1AD04DB3" w14:textId="6B25682B" w:rsidR="00E76AC2" w:rsidRPr="00F46F76" w:rsidRDefault="00DB486D">
      <w:pPr>
        <w:numPr>
          <w:ilvl w:val="0"/>
          <w:numId w:val="7"/>
        </w:numPr>
        <w:spacing w:afterAutospacing="1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rezervacija knjiga – 0,70 € </w:t>
      </w:r>
    </w:p>
    <w:p w14:paraId="59179B07" w14:textId="77777777" w:rsidR="00540CD5" w:rsidRPr="00F46F76" w:rsidRDefault="00540CD5" w:rsidP="00540CD5">
      <w:pPr>
        <w:spacing w:after="0" w:line="240" w:lineRule="auto"/>
        <w:rPr>
          <w:rFonts w:ascii="Barlow" w:eastAsia="Times New Roman" w:hAnsi="Barlow" w:cs="Arial"/>
          <w:b/>
          <w:bCs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b/>
          <w:bCs/>
          <w:sz w:val="24"/>
          <w:szCs w:val="24"/>
          <w:lang w:eastAsia="hr-HR"/>
        </w:rPr>
        <w:t>NAJAM PROSTORA</w:t>
      </w:r>
    </w:p>
    <w:p w14:paraId="79A33980" w14:textId="77777777" w:rsidR="00540CD5" w:rsidRPr="00F46F76" w:rsidRDefault="00540CD5" w:rsidP="00540CD5">
      <w:pPr>
        <w:spacing w:after="0" w:line="240" w:lineRule="auto"/>
        <w:rPr>
          <w:rFonts w:ascii="Barlow" w:eastAsia="Times New Roman" w:hAnsi="Barlow" w:cs="Arial"/>
          <w:b/>
          <w:bCs/>
          <w:sz w:val="24"/>
          <w:szCs w:val="24"/>
          <w:lang w:eastAsia="hr-HR"/>
        </w:rPr>
      </w:pPr>
    </w:p>
    <w:p w14:paraId="05E1DB2A" w14:textId="21EDCCE9" w:rsidR="00540CD5" w:rsidRPr="00F46F76" w:rsidRDefault="00540CD5" w:rsidP="00540CD5">
      <w:pPr>
        <w:pStyle w:val="Odlomakpopisa"/>
        <w:numPr>
          <w:ilvl w:val="0"/>
          <w:numId w:val="10"/>
        </w:numPr>
        <w:spacing w:after="0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najam dvorane Elza Kučera + najam tehničke opreme - </w:t>
      </w:r>
      <w:r w:rsidR="006E6161">
        <w:rPr>
          <w:rFonts w:ascii="Barlow" w:eastAsia="Times New Roman" w:hAnsi="Barlow" w:cs="Arial"/>
          <w:sz w:val="24"/>
          <w:szCs w:val="24"/>
          <w:lang w:eastAsia="hr-HR"/>
        </w:rPr>
        <w:t>5</w:t>
      </w:r>
      <w:r w:rsidRPr="00F46F76">
        <w:rPr>
          <w:rFonts w:ascii="Barlow" w:eastAsia="Times New Roman" w:hAnsi="Barlow" w:cs="Arial"/>
          <w:sz w:val="24"/>
          <w:szCs w:val="24"/>
          <w:lang w:eastAsia="hr-HR"/>
        </w:rPr>
        <w:t>0 € / 1 sat</w:t>
      </w:r>
    </w:p>
    <w:p w14:paraId="5E720F97" w14:textId="77777777" w:rsidR="0095628E" w:rsidRPr="00F46F76" w:rsidRDefault="00540CD5" w:rsidP="00540CD5">
      <w:pPr>
        <w:pStyle w:val="Odlomakpopisa"/>
        <w:numPr>
          <w:ilvl w:val="0"/>
          <w:numId w:val="10"/>
        </w:numPr>
        <w:spacing w:after="0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najam prostora u prizemlju Knjižnice (kod </w:t>
      </w:r>
      <w:proofErr w:type="spellStart"/>
      <w:r w:rsidRPr="00F46F76">
        <w:rPr>
          <w:rFonts w:ascii="Barlow" w:eastAsia="Times New Roman" w:hAnsi="Barlow" w:cs="Arial"/>
          <w:sz w:val="24"/>
          <w:szCs w:val="24"/>
          <w:lang w:eastAsia="hr-HR"/>
        </w:rPr>
        <w:t>Infopulta</w:t>
      </w:r>
      <w:proofErr w:type="spellEnd"/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) </w:t>
      </w:r>
    </w:p>
    <w:p w14:paraId="44A190E1" w14:textId="598247B7" w:rsidR="00540CD5" w:rsidRPr="00F46F76" w:rsidRDefault="0095628E" w:rsidP="0095628E">
      <w:pPr>
        <w:pStyle w:val="Odlomakpopisa"/>
        <w:spacing w:after="0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>+ najam tehničke opreme</w:t>
      </w:r>
      <w:r w:rsidR="00540CD5"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  - </w:t>
      </w:r>
      <w:r w:rsidR="006E6161">
        <w:rPr>
          <w:rFonts w:ascii="Barlow" w:eastAsia="Times New Roman" w:hAnsi="Barlow" w:cs="Arial"/>
          <w:sz w:val="24"/>
          <w:szCs w:val="24"/>
          <w:lang w:eastAsia="hr-HR"/>
        </w:rPr>
        <w:t>10</w:t>
      </w:r>
      <w:r w:rsidR="00540CD5" w:rsidRPr="00F46F76">
        <w:rPr>
          <w:rFonts w:ascii="Barlow" w:eastAsia="Times New Roman" w:hAnsi="Barlow" w:cs="Arial"/>
          <w:sz w:val="24"/>
          <w:szCs w:val="24"/>
          <w:lang w:eastAsia="hr-HR"/>
        </w:rPr>
        <w:t>0 € / 1 sat</w:t>
      </w:r>
    </w:p>
    <w:p w14:paraId="27C14360" w14:textId="77777777" w:rsidR="007E6DFB" w:rsidRDefault="007E6DFB" w:rsidP="00073053">
      <w:pPr>
        <w:spacing w:after="0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</w:p>
    <w:p w14:paraId="3AED90CD" w14:textId="18758866" w:rsidR="003332EC" w:rsidRDefault="007E6DFB" w:rsidP="00073053">
      <w:pPr>
        <w:spacing w:after="0" w:line="240" w:lineRule="auto"/>
        <w:rPr>
          <w:rFonts w:ascii="Barlow" w:eastAsia="Times New Roman" w:hAnsi="Barlow" w:cs="Arial"/>
          <w:b/>
          <w:bCs/>
          <w:sz w:val="24"/>
          <w:szCs w:val="24"/>
          <w:lang w:eastAsia="hr-HR"/>
        </w:rPr>
      </w:pPr>
      <w:r>
        <w:rPr>
          <w:rFonts w:ascii="Barlow" w:eastAsia="Times New Roman" w:hAnsi="Barlow" w:cs="Arial"/>
          <w:b/>
          <w:bCs/>
          <w:sz w:val="24"/>
          <w:szCs w:val="24"/>
          <w:lang w:eastAsia="hr-HR"/>
        </w:rPr>
        <w:t xml:space="preserve">PRODAJA </w:t>
      </w:r>
      <w:r w:rsidRPr="007E6DFB">
        <w:rPr>
          <w:rFonts w:ascii="Barlow" w:eastAsia="Times New Roman" w:hAnsi="Barlow" w:cs="Arial"/>
          <w:b/>
          <w:bCs/>
          <w:sz w:val="24"/>
          <w:szCs w:val="24"/>
          <w:lang w:eastAsia="hr-HR"/>
        </w:rPr>
        <w:t>SUVENIR</w:t>
      </w:r>
      <w:r>
        <w:rPr>
          <w:rFonts w:ascii="Barlow" w:eastAsia="Times New Roman" w:hAnsi="Barlow" w:cs="Arial"/>
          <w:b/>
          <w:bCs/>
          <w:sz w:val="24"/>
          <w:szCs w:val="24"/>
          <w:lang w:eastAsia="hr-HR"/>
        </w:rPr>
        <w:t>A</w:t>
      </w:r>
    </w:p>
    <w:p w14:paraId="5C6F7B99" w14:textId="77777777" w:rsidR="007E6DFB" w:rsidRDefault="007E6DFB" w:rsidP="00073053">
      <w:pPr>
        <w:spacing w:after="0" w:line="240" w:lineRule="auto"/>
        <w:rPr>
          <w:rFonts w:ascii="Barlow" w:eastAsia="Times New Roman" w:hAnsi="Barlow" w:cs="Arial"/>
          <w:b/>
          <w:bCs/>
          <w:sz w:val="24"/>
          <w:szCs w:val="24"/>
          <w:lang w:eastAsia="hr-HR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6804"/>
        <w:gridCol w:w="2268"/>
      </w:tblGrid>
      <w:tr w:rsidR="007E6DFB" w14:paraId="3FC57C87" w14:textId="77777777" w:rsidTr="00FA58AE">
        <w:trPr>
          <w:trHeight w:val="874"/>
        </w:trPr>
        <w:tc>
          <w:tcPr>
            <w:tcW w:w="6804" w:type="dxa"/>
          </w:tcPr>
          <w:p w14:paraId="645D0E5C" w14:textId="77777777" w:rsidR="007E6DFB" w:rsidRDefault="007E6DFB" w:rsidP="00FA58AE">
            <w:pPr>
              <w:spacing w:before="52" w:after="52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0FCD4D5" w14:textId="77777777" w:rsidR="007E6DFB" w:rsidRPr="008B0E1C" w:rsidRDefault="007E6DFB" w:rsidP="00FA58AE">
            <w:pPr>
              <w:spacing w:before="52" w:after="52" w:line="240" w:lineRule="auto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  <w:r w:rsidRPr="008B0E1C"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>1. ROKOVNIK format B5 (175x250 mm)</w:t>
            </w:r>
          </w:p>
        </w:tc>
        <w:tc>
          <w:tcPr>
            <w:tcW w:w="2268" w:type="dxa"/>
          </w:tcPr>
          <w:p w14:paraId="5E7DE16B" w14:textId="77777777" w:rsidR="007E6DFB" w:rsidRDefault="007E6DFB" w:rsidP="00FA58AE">
            <w:pPr>
              <w:spacing w:before="52" w:after="52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E3DB13F" w14:textId="77777777" w:rsidR="007E6DFB" w:rsidRPr="008B0E1C" w:rsidRDefault="007E6DFB" w:rsidP="00FA58AE">
            <w:pPr>
              <w:spacing w:before="52" w:after="52" w:line="240" w:lineRule="auto"/>
              <w:jc w:val="center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  <w:r w:rsidRPr="008B0E1C"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>1</w:t>
            </w:r>
            <w:r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>0,00</w:t>
            </w:r>
            <w:r w:rsidRPr="008B0E1C"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B0E1C"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>eur</w:t>
            </w:r>
            <w:proofErr w:type="spellEnd"/>
          </w:p>
        </w:tc>
      </w:tr>
      <w:tr w:rsidR="007E6DFB" w14:paraId="3421252A" w14:textId="77777777" w:rsidTr="00FA58AE">
        <w:trPr>
          <w:trHeight w:val="874"/>
        </w:trPr>
        <w:tc>
          <w:tcPr>
            <w:tcW w:w="6804" w:type="dxa"/>
          </w:tcPr>
          <w:p w14:paraId="16471B31" w14:textId="77777777" w:rsidR="007E6DFB" w:rsidRPr="008B0E1C" w:rsidRDefault="007E6DFB" w:rsidP="00FA58AE">
            <w:pPr>
              <w:spacing w:before="52" w:after="52" w:line="240" w:lineRule="auto"/>
              <w:rPr>
                <w:rFonts w:ascii="Barlow" w:eastAsia="Times New Roman" w:hAnsi="Barlow" w:cs="Arial"/>
                <w:sz w:val="24"/>
                <w:szCs w:val="24"/>
                <w:lang w:eastAsia="hr-HR"/>
              </w:rPr>
            </w:pPr>
          </w:p>
          <w:p w14:paraId="40EAD99A" w14:textId="77777777" w:rsidR="007E6DFB" w:rsidRPr="008B0E1C" w:rsidRDefault="007E6DFB" w:rsidP="00FA58AE">
            <w:pPr>
              <w:spacing w:before="52" w:after="52" w:line="240" w:lineRule="auto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  <w:r w:rsidRPr="008B0E1C"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>2. DNEVNIK ČITANJA format B5 (175x250 mm) – crveni, bijeli ili zeleni</w:t>
            </w:r>
          </w:p>
        </w:tc>
        <w:tc>
          <w:tcPr>
            <w:tcW w:w="2268" w:type="dxa"/>
          </w:tcPr>
          <w:p w14:paraId="0CAAC8A2" w14:textId="77777777" w:rsidR="007E6DFB" w:rsidRDefault="007E6DFB" w:rsidP="00FA58AE">
            <w:pPr>
              <w:spacing w:before="52" w:after="52" w:line="240" w:lineRule="auto"/>
              <w:rPr>
                <w:rFonts w:ascii="Barlow" w:eastAsia="Times New Roman" w:hAnsi="Barlow" w:cs="Arial"/>
                <w:sz w:val="24"/>
                <w:szCs w:val="24"/>
                <w:lang w:eastAsia="hr-HR"/>
              </w:rPr>
            </w:pPr>
          </w:p>
          <w:p w14:paraId="0EDFA09B" w14:textId="77777777" w:rsidR="007E6DFB" w:rsidRPr="008B0E1C" w:rsidRDefault="007E6DFB" w:rsidP="00FA58AE">
            <w:pPr>
              <w:spacing w:before="52" w:after="52" w:line="240" w:lineRule="auto"/>
              <w:jc w:val="center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  <w:r w:rsidRPr="008B0E1C"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>1</w:t>
            </w:r>
            <w:r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>0,00</w:t>
            </w:r>
            <w:r w:rsidRPr="008B0E1C"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B0E1C"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>eur</w:t>
            </w:r>
            <w:proofErr w:type="spellEnd"/>
          </w:p>
        </w:tc>
      </w:tr>
      <w:tr w:rsidR="007E6DFB" w14:paraId="789B48C9" w14:textId="77777777" w:rsidTr="00FA58AE">
        <w:trPr>
          <w:trHeight w:val="874"/>
        </w:trPr>
        <w:tc>
          <w:tcPr>
            <w:tcW w:w="6804" w:type="dxa"/>
          </w:tcPr>
          <w:p w14:paraId="769B8157" w14:textId="77777777" w:rsidR="007E6DFB" w:rsidRDefault="007E6DFB" w:rsidP="00FA58AE">
            <w:pPr>
              <w:spacing w:before="52" w:after="52" w:line="240" w:lineRule="auto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</w:p>
          <w:p w14:paraId="46BDD294" w14:textId="77777777" w:rsidR="007E6DFB" w:rsidRPr="008B0E1C" w:rsidRDefault="007E6DFB" w:rsidP="00FA58AE">
            <w:pPr>
              <w:spacing w:before="52" w:after="52" w:line="240" w:lineRule="auto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>3. PAPIRNATA VREĆICA (250x370x80 mm)</w:t>
            </w:r>
          </w:p>
        </w:tc>
        <w:tc>
          <w:tcPr>
            <w:tcW w:w="2268" w:type="dxa"/>
          </w:tcPr>
          <w:p w14:paraId="7B4447DC" w14:textId="77777777" w:rsidR="007E6DFB" w:rsidRDefault="007E6DFB" w:rsidP="00FA58AE">
            <w:pPr>
              <w:spacing w:before="52" w:after="52" w:line="240" w:lineRule="auto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</w:p>
          <w:p w14:paraId="0585C9CC" w14:textId="77777777" w:rsidR="007E6DFB" w:rsidRPr="008B0E1C" w:rsidRDefault="007E6DFB" w:rsidP="00FA58AE">
            <w:pPr>
              <w:spacing w:before="52" w:after="52" w:line="240" w:lineRule="auto"/>
              <w:jc w:val="center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 xml:space="preserve">2,00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>eur</w:t>
            </w:r>
            <w:proofErr w:type="spellEnd"/>
          </w:p>
        </w:tc>
      </w:tr>
      <w:tr w:rsidR="007E6DFB" w14:paraId="0325CE4A" w14:textId="77777777" w:rsidTr="00FA58AE">
        <w:trPr>
          <w:trHeight w:val="874"/>
        </w:trPr>
        <w:tc>
          <w:tcPr>
            <w:tcW w:w="6804" w:type="dxa"/>
          </w:tcPr>
          <w:p w14:paraId="78443144" w14:textId="77777777" w:rsidR="007E6DFB" w:rsidRDefault="007E6DFB" w:rsidP="00FA58AE">
            <w:pPr>
              <w:spacing w:before="52" w:after="52" w:line="240" w:lineRule="auto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</w:p>
          <w:p w14:paraId="6B22ED6B" w14:textId="77777777" w:rsidR="007E6DFB" w:rsidRPr="008B0E1C" w:rsidRDefault="007E6DFB" w:rsidP="00FA58AE">
            <w:pPr>
              <w:spacing w:before="52" w:after="52" w:line="240" w:lineRule="auto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 xml:space="preserve">4. PLATNENA VREĆICA </w:t>
            </w:r>
          </w:p>
        </w:tc>
        <w:tc>
          <w:tcPr>
            <w:tcW w:w="2268" w:type="dxa"/>
          </w:tcPr>
          <w:p w14:paraId="35FB1B7B" w14:textId="77777777" w:rsidR="007E6DFB" w:rsidRDefault="007E6DFB" w:rsidP="00FA58AE">
            <w:pPr>
              <w:spacing w:before="52" w:after="52" w:line="240" w:lineRule="auto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</w:p>
          <w:p w14:paraId="7D5A1007" w14:textId="77777777" w:rsidR="007E6DFB" w:rsidRPr="008B0E1C" w:rsidRDefault="007E6DFB" w:rsidP="00FA58AE">
            <w:pPr>
              <w:spacing w:before="52" w:after="52" w:line="240" w:lineRule="auto"/>
              <w:jc w:val="center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 xml:space="preserve">5,00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>eur</w:t>
            </w:r>
            <w:proofErr w:type="spellEnd"/>
          </w:p>
        </w:tc>
      </w:tr>
      <w:tr w:rsidR="007E6DFB" w14:paraId="54F1D00E" w14:textId="77777777" w:rsidTr="00FA58AE">
        <w:trPr>
          <w:trHeight w:val="874"/>
        </w:trPr>
        <w:tc>
          <w:tcPr>
            <w:tcW w:w="6804" w:type="dxa"/>
          </w:tcPr>
          <w:p w14:paraId="5C67962B" w14:textId="77777777" w:rsidR="007E6DFB" w:rsidRDefault="007E6DFB" w:rsidP="00FA58AE">
            <w:pPr>
              <w:spacing w:before="52" w:after="52" w:line="240" w:lineRule="auto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</w:p>
          <w:p w14:paraId="0CF8CCB0" w14:textId="77777777" w:rsidR="007E6DFB" w:rsidRPr="008B0E1C" w:rsidRDefault="007E6DFB" w:rsidP="00FA58AE">
            <w:pPr>
              <w:spacing w:before="52" w:after="52" w:line="240" w:lineRule="auto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>5. TORBA ZA KNJIGE</w:t>
            </w:r>
          </w:p>
        </w:tc>
        <w:tc>
          <w:tcPr>
            <w:tcW w:w="2268" w:type="dxa"/>
          </w:tcPr>
          <w:p w14:paraId="3FD136FB" w14:textId="77777777" w:rsidR="007E6DFB" w:rsidRDefault="007E6DFB" w:rsidP="00FA58AE">
            <w:pPr>
              <w:spacing w:before="52" w:after="52" w:line="240" w:lineRule="auto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</w:p>
          <w:p w14:paraId="58371A1E" w14:textId="77777777" w:rsidR="007E6DFB" w:rsidRPr="008B0E1C" w:rsidRDefault="007E6DFB" w:rsidP="00FA58AE">
            <w:pPr>
              <w:spacing w:before="52" w:after="52" w:line="240" w:lineRule="auto"/>
              <w:jc w:val="center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 xml:space="preserve">8,00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>eur</w:t>
            </w:r>
            <w:proofErr w:type="spellEnd"/>
          </w:p>
        </w:tc>
      </w:tr>
      <w:tr w:rsidR="007E6DFB" w14:paraId="6FEA0055" w14:textId="77777777" w:rsidTr="00FA58AE">
        <w:trPr>
          <w:trHeight w:val="874"/>
        </w:trPr>
        <w:tc>
          <w:tcPr>
            <w:tcW w:w="6804" w:type="dxa"/>
          </w:tcPr>
          <w:p w14:paraId="5BC79D26" w14:textId="77777777" w:rsidR="007E6DFB" w:rsidRDefault="007E6DFB" w:rsidP="00FA58AE">
            <w:pPr>
              <w:spacing w:before="52" w:after="52" w:line="240" w:lineRule="auto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</w:p>
          <w:p w14:paraId="13E4A282" w14:textId="77777777" w:rsidR="007E6DFB" w:rsidRPr="008B0E1C" w:rsidRDefault="007E6DFB" w:rsidP="00FA58AE">
            <w:pPr>
              <w:spacing w:before="52" w:after="52" w:line="240" w:lineRule="auto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>6. MAJICE – crne i bijele</w:t>
            </w:r>
          </w:p>
        </w:tc>
        <w:tc>
          <w:tcPr>
            <w:tcW w:w="2268" w:type="dxa"/>
          </w:tcPr>
          <w:p w14:paraId="453B17B0" w14:textId="77777777" w:rsidR="007E6DFB" w:rsidRDefault="007E6DFB" w:rsidP="00FA58AE">
            <w:pPr>
              <w:spacing w:before="52" w:after="52" w:line="240" w:lineRule="auto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</w:p>
          <w:p w14:paraId="07089933" w14:textId="77777777" w:rsidR="007E6DFB" w:rsidRPr="008B0E1C" w:rsidRDefault="007E6DFB" w:rsidP="00FA58AE">
            <w:pPr>
              <w:spacing w:before="52" w:after="52" w:line="240" w:lineRule="auto"/>
              <w:jc w:val="center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 xml:space="preserve">8,00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>eur</w:t>
            </w:r>
            <w:proofErr w:type="spellEnd"/>
          </w:p>
        </w:tc>
      </w:tr>
      <w:tr w:rsidR="007E6DFB" w14:paraId="7FFCF2D4" w14:textId="77777777" w:rsidTr="00FA58AE">
        <w:trPr>
          <w:trHeight w:val="874"/>
        </w:trPr>
        <w:tc>
          <w:tcPr>
            <w:tcW w:w="6804" w:type="dxa"/>
          </w:tcPr>
          <w:p w14:paraId="7F1BAFAA" w14:textId="77777777" w:rsidR="007E6DFB" w:rsidRDefault="007E6DFB" w:rsidP="00FA58AE">
            <w:pPr>
              <w:spacing w:before="52" w:after="52" w:line="240" w:lineRule="auto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</w:p>
          <w:p w14:paraId="642F1773" w14:textId="77777777" w:rsidR="007E6DFB" w:rsidRPr="008B0E1C" w:rsidRDefault="007E6DFB" w:rsidP="00FA58AE">
            <w:pPr>
              <w:spacing w:before="52" w:after="52" w:line="240" w:lineRule="auto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>7. MAGNETI</w:t>
            </w:r>
          </w:p>
        </w:tc>
        <w:tc>
          <w:tcPr>
            <w:tcW w:w="2268" w:type="dxa"/>
          </w:tcPr>
          <w:p w14:paraId="7DA37901" w14:textId="77777777" w:rsidR="007E6DFB" w:rsidRDefault="007E6DFB" w:rsidP="00FA58AE">
            <w:pPr>
              <w:spacing w:before="52" w:after="52" w:line="240" w:lineRule="auto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</w:p>
          <w:p w14:paraId="03662097" w14:textId="77777777" w:rsidR="007E6DFB" w:rsidRPr="008B0E1C" w:rsidRDefault="007E6DFB" w:rsidP="00FA58AE">
            <w:pPr>
              <w:spacing w:before="52" w:after="52" w:line="240" w:lineRule="auto"/>
              <w:jc w:val="center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 xml:space="preserve">2,00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>eur</w:t>
            </w:r>
            <w:proofErr w:type="spellEnd"/>
          </w:p>
        </w:tc>
      </w:tr>
      <w:tr w:rsidR="007E6DFB" w14:paraId="2359F9FA" w14:textId="77777777" w:rsidTr="00FA58AE">
        <w:trPr>
          <w:trHeight w:val="874"/>
        </w:trPr>
        <w:tc>
          <w:tcPr>
            <w:tcW w:w="6804" w:type="dxa"/>
          </w:tcPr>
          <w:p w14:paraId="25FCB524" w14:textId="77777777" w:rsidR="007E6DFB" w:rsidRDefault="007E6DFB" w:rsidP="00FA58AE">
            <w:pPr>
              <w:spacing w:before="52" w:after="52" w:line="240" w:lineRule="auto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</w:p>
          <w:p w14:paraId="6ABDDEF2" w14:textId="77777777" w:rsidR="007E6DFB" w:rsidRPr="008B0E1C" w:rsidRDefault="007E6DFB" w:rsidP="00FA58AE">
            <w:pPr>
              <w:spacing w:before="52" w:after="52" w:line="240" w:lineRule="auto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 xml:space="preserve">8. </w:t>
            </w:r>
            <w:r w:rsidRPr="005C0FB4"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>ŠALICA</w:t>
            </w:r>
          </w:p>
        </w:tc>
        <w:tc>
          <w:tcPr>
            <w:tcW w:w="2268" w:type="dxa"/>
          </w:tcPr>
          <w:p w14:paraId="111EE4F3" w14:textId="77777777" w:rsidR="007E6DFB" w:rsidRDefault="007E6DFB" w:rsidP="00FA58AE">
            <w:pPr>
              <w:spacing w:before="52" w:after="52" w:line="240" w:lineRule="auto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</w:p>
          <w:p w14:paraId="6941FB7E" w14:textId="77777777" w:rsidR="007E6DFB" w:rsidRPr="008B0E1C" w:rsidRDefault="007E6DFB" w:rsidP="00FA58AE">
            <w:pPr>
              <w:spacing w:before="52" w:after="52" w:line="240" w:lineRule="auto"/>
              <w:jc w:val="center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  <w:r w:rsidRPr="005C0FB4"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 xml:space="preserve">5,00 </w:t>
            </w:r>
            <w:proofErr w:type="spellStart"/>
            <w:r w:rsidRPr="005C0FB4"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>eur</w:t>
            </w:r>
            <w:proofErr w:type="spellEnd"/>
          </w:p>
        </w:tc>
      </w:tr>
      <w:tr w:rsidR="007E6DFB" w14:paraId="6D7F082C" w14:textId="77777777" w:rsidTr="00FA58AE">
        <w:trPr>
          <w:trHeight w:val="874"/>
        </w:trPr>
        <w:tc>
          <w:tcPr>
            <w:tcW w:w="6804" w:type="dxa"/>
          </w:tcPr>
          <w:p w14:paraId="4DD7A032" w14:textId="77777777" w:rsidR="007E6DFB" w:rsidRDefault="007E6DFB" w:rsidP="00FA58AE">
            <w:pPr>
              <w:spacing w:before="52" w:after="52" w:line="240" w:lineRule="auto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</w:p>
          <w:p w14:paraId="642976BA" w14:textId="77777777" w:rsidR="007E6DFB" w:rsidRPr="008B0E1C" w:rsidRDefault="007E6DFB" w:rsidP="00FA58AE">
            <w:pPr>
              <w:spacing w:before="52" w:after="52" w:line="240" w:lineRule="auto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 xml:space="preserve">9. </w:t>
            </w:r>
            <w:r w:rsidRPr="005C0FB4"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>KEMIJSKA OLOVKA</w:t>
            </w:r>
          </w:p>
        </w:tc>
        <w:tc>
          <w:tcPr>
            <w:tcW w:w="2268" w:type="dxa"/>
          </w:tcPr>
          <w:p w14:paraId="25BCB23C" w14:textId="77777777" w:rsidR="007E6DFB" w:rsidRDefault="007E6DFB" w:rsidP="00FA58AE">
            <w:pPr>
              <w:spacing w:before="52" w:after="52" w:line="240" w:lineRule="auto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</w:p>
          <w:p w14:paraId="530E7A84" w14:textId="77777777" w:rsidR="007E6DFB" w:rsidRPr="008B0E1C" w:rsidRDefault="007E6DFB" w:rsidP="00FA58AE">
            <w:pPr>
              <w:spacing w:before="52" w:after="52" w:line="240" w:lineRule="auto"/>
              <w:jc w:val="center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 xml:space="preserve">1,00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>eur</w:t>
            </w:r>
            <w:proofErr w:type="spellEnd"/>
          </w:p>
        </w:tc>
      </w:tr>
      <w:tr w:rsidR="007E6DFB" w14:paraId="292672E6" w14:textId="77777777" w:rsidTr="00FA58AE">
        <w:trPr>
          <w:trHeight w:val="874"/>
        </w:trPr>
        <w:tc>
          <w:tcPr>
            <w:tcW w:w="6804" w:type="dxa"/>
          </w:tcPr>
          <w:p w14:paraId="3D69613E" w14:textId="77777777" w:rsidR="007E6DFB" w:rsidRDefault="007E6DFB" w:rsidP="00FA58AE">
            <w:pPr>
              <w:spacing w:before="52" w:after="52" w:line="240" w:lineRule="auto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</w:p>
          <w:p w14:paraId="0EC458AD" w14:textId="77777777" w:rsidR="007E6DFB" w:rsidRPr="008B0E1C" w:rsidRDefault="007E6DFB" w:rsidP="00FA58AE">
            <w:pPr>
              <w:spacing w:before="52" w:after="52" w:line="240" w:lineRule="auto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>10. ROLER</w:t>
            </w:r>
            <w:r w:rsidRPr="005C0FB4"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 xml:space="preserve">KEMIJSKA </w:t>
            </w:r>
            <w:r w:rsidRPr="005C0FB4"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>OLOVKA S POKLOPCEM</w:t>
            </w:r>
          </w:p>
        </w:tc>
        <w:tc>
          <w:tcPr>
            <w:tcW w:w="2268" w:type="dxa"/>
          </w:tcPr>
          <w:p w14:paraId="1D8A8D76" w14:textId="77777777" w:rsidR="007E6DFB" w:rsidRDefault="007E6DFB" w:rsidP="00FA58AE">
            <w:pPr>
              <w:spacing w:before="52" w:after="52" w:line="240" w:lineRule="auto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</w:p>
          <w:p w14:paraId="6761AC93" w14:textId="77777777" w:rsidR="007E6DFB" w:rsidRPr="008B0E1C" w:rsidRDefault="007E6DFB" w:rsidP="00FA58AE">
            <w:pPr>
              <w:spacing w:before="52" w:after="52" w:line="240" w:lineRule="auto"/>
              <w:jc w:val="center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 xml:space="preserve">1,50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>eur</w:t>
            </w:r>
            <w:proofErr w:type="spellEnd"/>
          </w:p>
        </w:tc>
      </w:tr>
      <w:tr w:rsidR="007E6DFB" w14:paraId="7BEF575C" w14:textId="77777777" w:rsidTr="00FA58AE">
        <w:trPr>
          <w:trHeight w:val="874"/>
        </w:trPr>
        <w:tc>
          <w:tcPr>
            <w:tcW w:w="6804" w:type="dxa"/>
          </w:tcPr>
          <w:p w14:paraId="43129FD2" w14:textId="77777777" w:rsidR="007E6DFB" w:rsidRDefault="007E6DFB" w:rsidP="00FA58AE">
            <w:pPr>
              <w:spacing w:before="52" w:after="52" w:line="240" w:lineRule="auto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</w:p>
          <w:p w14:paraId="3C8A12F5" w14:textId="77777777" w:rsidR="007E6DFB" w:rsidRDefault="007E6DFB" w:rsidP="00FA58AE">
            <w:pPr>
              <w:spacing w:before="52" w:after="52" w:line="240" w:lineRule="auto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>11. 3D PRINTANI SUVENIR</w:t>
            </w:r>
          </w:p>
        </w:tc>
        <w:tc>
          <w:tcPr>
            <w:tcW w:w="2268" w:type="dxa"/>
          </w:tcPr>
          <w:p w14:paraId="1806086A" w14:textId="77777777" w:rsidR="007E6DFB" w:rsidRDefault="007E6DFB" w:rsidP="00FA58AE">
            <w:pPr>
              <w:spacing w:before="52" w:after="52" w:line="240" w:lineRule="auto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</w:p>
          <w:p w14:paraId="3A7D81F5" w14:textId="77777777" w:rsidR="007E6DFB" w:rsidRDefault="007E6DFB" w:rsidP="00FA58AE">
            <w:pPr>
              <w:spacing w:before="52" w:after="52" w:line="240" w:lineRule="auto"/>
              <w:jc w:val="center"/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 xml:space="preserve">1,00 </w:t>
            </w:r>
            <w:proofErr w:type="spellStart"/>
            <w:r>
              <w:rPr>
                <w:rFonts w:ascii="Barlow" w:eastAsia="Times New Roman" w:hAnsi="Barlow" w:cs="Arial"/>
                <w:b/>
                <w:bCs/>
                <w:sz w:val="24"/>
                <w:szCs w:val="24"/>
                <w:lang w:eastAsia="hr-HR"/>
              </w:rPr>
              <w:t>eur</w:t>
            </w:r>
            <w:proofErr w:type="spellEnd"/>
          </w:p>
        </w:tc>
      </w:tr>
    </w:tbl>
    <w:p w14:paraId="6E3630CF" w14:textId="77777777" w:rsidR="007E6DFB" w:rsidRPr="007E6DFB" w:rsidRDefault="007E6DFB" w:rsidP="00073053">
      <w:pPr>
        <w:spacing w:after="0" w:line="240" w:lineRule="auto"/>
        <w:rPr>
          <w:rFonts w:ascii="Barlow" w:eastAsia="Times New Roman" w:hAnsi="Barlow" w:cs="Arial"/>
          <w:b/>
          <w:bCs/>
          <w:sz w:val="24"/>
          <w:szCs w:val="24"/>
          <w:lang w:eastAsia="hr-HR"/>
        </w:rPr>
      </w:pPr>
    </w:p>
    <w:p w14:paraId="29807B18" w14:textId="20C688E8" w:rsidR="00073053" w:rsidRPr="00F46F76" w:rsidRDefault="00073053" w:rsidP="003332EC">
      <w:pPr>
        <w:spacing w:after="0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>Moguće je posuditi najviše šest jedinica knjižnične građe.</w:t>
      </w:r>
    </w:p>
    <w:p w14:paraId="40FF1EC9" w14:textId="24A68244" w:rsidR="00073053" w:rsidRPr="00F46F76" w:rsidRDefault="00073053" w:rsidP="003332EC">
      <w:pPr>
        <w:spacing w:after="0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>Korisnici s mjesečnim članstvom mogu posuditi najviše četiri jedinice knjižnične građe.</w:t>
      </w:r>
    </w:p>
    <w:p w14:paraId="164CE169" w14:textId="0E9BB23A" w:rsidR="00073053" w:rsidRPr="00F46F76" w:rsidRDefault="00073053" w:rsidP="003332EC">
      <w:pPr>
        <w:spacing w:after="0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Posuđena knjižnična građa može se zadržati 14 dana nakon čega se plaća </w:t>
      </w:r>
      <w:proofErr w:type="spellStart"/>
      <w:r w:rsidRPr="00F46F76">
        <w:rPr>
          <w:rFonts w:ascii="Barlow" w:eastAsia="Times New Roman" w:hAnsi="Barlow" w:cs="Arial"/>
          <w:sz w:val="24"/>
          <w:szCs w:val="24"/>
          <w:lang w:eastAsia="hr-HR"/>
        </w:rPr>
        <w:t>zakasnina</w:t>
      </w:r>
      <w:proofErr w:type="spellEnd"/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 od 0,10 € po jedinici knjižnične građe i po danu.</w:t>
      </w:r>
    </w:p>
    <w:p w14:paraId="1E702B33" w14:textId="77777777" w:rsidR="00073053" w:rsidRPr="00F46F76" w:rsidRDefault="00073053" w:rsidP="003332EC">
      <w:pPr>
        <w:spacing w:after="0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>Produženje posuđene knjižnične građe moguće je najviše tri puta ako građa nije već rezervirana.</w:t>
      </w:r>
    </w:p>
    <w:p w14:paraId="503603E4" w14:textId="77777777" w:rsidR="00073053" w:rsidRPr="00F46F76" w:rsidRDefault="00073053" w:rsidP="003332EC">
      <w:pPr>
        <w:spacing w:after="0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>Posuđenu knjižničnu građu moguće je produžiti osobnim dolaskom u Knjižnicu, telefonom ili putem interneta.</w:t>
      </w:r>
    </w:p>
    <w:p w14:paraId="43401CCB" w14:textId="77777777" w:rsidR="00073053" w:rsidRPr="00F46F76" w:rsidRDefault="00073053" w:rsidP="003332EC">
      <w:pPr>
        <w:spacing w:after="0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>Obnova zaduženja posuđene knjižnične građe nije moguća nakon isteka roka za vraćanje ili ako je građa rezervirana.</w:t>
      </w:r>
    </w:p>
    <w:p w14:paraId="0D9D5EDB" w14:textId="77777777" w:rsidR="00073053" w:rsidRPr="00F46F76" w:rsidRDefault="00073053" w:rsidP="003332EC">
      <w:pPr>
        <w:spacing w:after="0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>Knjižničnu građu moguće je rezervirati putem interneta.</w:t>
      </w:r>
    </w:p>
    <w:p w14:paraId="694CB97E" w14:textId="77777777" w:rsidR="00073053" w:rsidRPr="00F46F76" w:rsidRDefault="00073053" w:rsidP="003332EC">
      <w:pPr>
        <w:spacing w:after="0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>Oštećena i izgubljena knjižnična građa nadoknađuje se zamjenom ili novčanom naknadom.</w:t>
      </w:r>
    </w:p>
    <w:p w14:paraId="3F7510FB" w14:textId="77777777" w:rsidR="00073053" w:rsidRPr="00F46F76" w:rsidRDefault="00073053" w:rsidP="003332EC">
      <w:pPr>
        <w:spacing w:after="0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Ne posuđuje se knjižnična građa iz Zavičajne zbirke </w:t>
      </w:r>
      <w:proofErr w:type="spellStart"/>
      <w:r w:rsidRPr="00F46F76">
        <w:rPr>
          <w:rFonts w:ascii="Barlow" w:eastAsia="Times New Roman" w:hAnsi="Barlow" w:cs="Arial"/>
          <w:sz w:val="24"/>
          <w:szCs w:val="24"/>
          <w:lang w:eastAsia="hr-HR"/>
        </w:rPr>
        <w:t>Cibaliana</w:t>
      </w:r>
      <w:proofErr w:type="spellEnd"/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, Spomen-zbirke Ivana Vanje </w:t>
      </w:r>
      <w:proofErr w:type="spellStart"/>
      <w:r w:rsidRPr="00F46F76">
        <w:rPr>
          <w:rFonts w:ascii="Barlow" w:eastAsia="Times New Roman" w:hAnsi="Barlow" w:cs="Arial"/>
          <w:sz w:val="24"/>
          <w:szCs w:val="24"/>
          <w:lang w:eastAsia="hr-HR"/>
        </w:rPr>
        <w:t>Radauša</w:t>
      </w:r>
      <w:proofErr w:type="spellEnd"/>
      <w:r w:rsidRPr="00F46F76">
        <w:rPr>
          <w:rFonts w:ascii="Barlow" w:eastAsia="Times New Roman" w:hAnsi="Barlow" w:cs="Arial"/>
          <w:sz w:val="24"/>
          <w:szCs w:val="24"/>
          <w:lang w:eastAsia="hr-HR"/>
        </w:rPr>
        <w:t>, Referentne zbirke i BDI zbirke.</w:t>
      </w:r>
    </w:p>
    <w:p w14:paraId="200802E1" w14:textId="45275948" w:rsidR="00E76AC2" w:rsidRPr="00F46F76" w:rsidRDefault="00073053" w:rsidP="003332EC">
      <w:pPr>
        <w:spacing w:after="0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>Novine i časopisi se ne posuđuju.</w:t>
      </w:r>
    </w:p>
    <w:p w14:paraId="32535A4E" w14:textId="77777777" w:rsidR="00073053" w:rsidRPr="00F46F76" w:rsidRDefault="00073053" w:rsidP="00073053">
      <w:pPr>
        <w:spacing w:after="0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</w:p>
    <w:p w14:paraId="6F29D0AC" w14:textId="0CEFE218" w:rsidR="00E76AC2" w:rsidRPr="00F46F76" w:rsidRDefault="00DB486D">
      <w:pPr>
        <w:spacing w:afterAutospacing="1" w:line="240" w:lineRule="auto"/>
        <w:rPr>
          <w:rFonts w:ascii="Barlow" w:hAnsi="Barlow"/>
          <w:sz w:val="24"/>
          <w:szCs w:val="24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Primjena cjenika </w:t>
      </w:r>
      <w:r w:rsidR="00321014">
        <w:rPr>
          <w:rFonts w:ascii="Barlow" w:eastAsia="Times New Roman" w:hAnsi="Barlow" w:cs="Arial"/>
          <w:sz w:val="24"/>
          <w:szCs w:val="24"/>
          <w:lang w:eastAsia="hr-HR"/>
        </w:rPr>
        <w:t xml:space="preserve">usluga </w:t>
      </w: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Gradske knjižnice i čitaonice Vinkovci počinje od 1. </w:t>
      </w:r>
      <w:r w:rsidR="005265B4" w:rsidRPr="00F46F76">
        <w:rPr>
          <w:rFonts w:ascii="Barlow" w:eastAsia="Times New Roman" w:hAnsi="Barlow" w:cs="Arial"/>
          <w:sz w:val="24"/>
          <w:szCs w:val="24"/>
          <w:lang w:eastAsia="hr-HR"/>
        </w:rPr>
        <w:t>siječnja</w:t>
      </w: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 202</w:t>
      </w:r>
      <w:r w:rsidR="00DA4386">
        <w:rPr>
          <w:rFonts w:ascii="Barlow" w:eastAsia="Times New Roman" w:hAnsi="Barlow" w:cs="Arial"/>
          <w:sz w:val="24"/>
          <w:szCs w:val="24"/>
          <w:lang w:eastAsia="hr-HR"/>
        </w:rPr>
        <w:t>6</w:t>
      </w:r>
      <w:r w:rsidRPr="00F46F76">
        <w:rPr>
          <w:rFonts w:ascii="Barlow" w:eastAsia="Times New Roman" w:hAnsi="Barlow" w:cs="Arial"/>
          <w:sz w:val="24"/>
          <w:szCs w:val="24"/>
          <w:lang w:eastAsia="hr-HR"/>
        </w:rPr>
        <w:t>. godine.</w:t>
      </w:r>
    </w:p>
    <w:p w14:paraId="3237418F" w14:textId="5F83179E" w:rsidR="00E76AC2" w:rsidRPr="00F46F76" w:rsidRDefault="00DB486D">
      <w:pPr>
        <w:spacing w:after="0" w:line="240" w:lineRule="auto"/>
        <w:rPr>
          <w:rFonts w:ascii="Barlow" w:hAnsi="Barlow"/>
          <w:sz w:val="24"/>
          <w:szCs w:val="24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KLASA: </w:t>
      </w:r>
      <w:r w:rsidR="00BD45F3" w:rsidRPr="00BD45F3">
        <w:rPr>
          <w:rFonts w:ascii="Barlow" w:eastAsia="Times New Roman" w:hAnsi="Barlow" w:cs="Arial"/>
          <w:sz w:val="24"/>
          <w:szCs w:val="24"/>
          <w:lang w:eastAsia="hr-HR"/>
        </w:rPr>
        <w:t>990-01/25-01/02</w:t>
      </w:r>
    </w:p>
    <w:p w14:paraId="0CDAD428" w14:textId="011A78F9" w:rsidR="00E76AC2" w:rsidRPr="00F46F76" w:rsidRDefault="00DB486D">
      <w:pPr>
        <w:spacing w:after="0" w:line="240" w:lineRule="auto"/>
        <w:rPr>
          <w:rFonts w:ascii="Barlow" w:hAnsi="Barlow"/>
          <w:sz w:val="24"/>
          <w:szCs w:val="24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>URBROJ: 2188-1-15-2-</w:t>
      </w:r>
      <w:r w:rsidR="00BD45F3">
        <w:rPr>
          <w:rFonts w:ascii="Barlow" w:eastAsia="Times New Roman" w:hAnsi="Barlow" w:cs="Arial"/>
          <w:sz w:val="24"/>
          <w:szCs w:val="24"/>
          <w:lang w:eastAsia="hr-HR"/>
        </w:rPr>
        <w:t>45</w:t>
      </w:r>
    </w:p>
    <w:p w14:paraId="4209C7C4" w14:textId="77777777" w:rsidR="00E76AC2" w:rsidRPr="00F46F76" w:rsidRDefault="00E76AC2">
      <w:pPr>
        <w:spacing w:after="0" w:line="240" w:lineRule="auto"/>
        <w:rPr>
          <w:rFonts w:ascii="Barlow" w:eastAsia="Times New Roman" w:hAnsi="Barlow" w:cs="Arial"/>
          <w:color w:val="C9211E"/>
          <w:sz w:val="24"/>
          <w:szCs w:val="24"/>
          <w:lang w:eastAsia="hr-HR"/>
        </w:rPr>
      </w:pPr>
    </w:p>
    <w:p w14:paraId="0C417DC0" w14:textId="3DF2E9C2" w:rsidR="00E76AC2" w:rsidRPr="00F46F76" w:rsidRDefault="00DB486D">
      <w:pPr>
        <w:spacing w:after="0" w:line="240" w:lineRule="auto"/>
        <w:rPr>
          <w:rFonts w:ascii="Barlow" w:eastAsia="Times New Roman" w:hAnsi="Barlow" w:cs="Arial"/>
          <w:sz w:val="24"/>
          <w:szCs w:val="24"/>
          <w:lang w:eastAsia="hr-HR"/>
        </w:rPr>
      </w:pP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Vinkovci, </w:t>
      </w:r>
      <w:r w:rsidR="00ED46CF">
        <w:rPr>
          <w:rFonts w:ascii="Barlow" w:eastAsia="Times New Roman" w:hAnsi="Barlow" w:cs="Arial"/>
          <w:sz w:val="24"/>
          <w:szCs w:val="24"/>
          <w:lang w:eastAsia="hr-HR"/>
        </w:rPr>
        <w:t>10</w:t>
      </w: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. </w:t>
      </w:r>
      <w:r w:rsidR="005265B4" w:rsidRPr="00F46F76">
        <w:rPr>
          <w:rFonts w:ascii="Barlow" w:eastAsia="Times New Roman" w:hAnsi="Barlow" w:cs="Arial"/>
          <w:sz w:val="24"/>
          <w:szCs w:val="24"/>
          <w:lang w:eastAsia="hr-HR"/>
        </w:rPr>
        <w:t>prosinca</w:t>
      </w:r>
      <w:r w:rsidRPr="00F46F76">
        <w:rPr>
          <w:rFonts w:ascii="Barlow" w:eastAsia="Times New Roman" w:hAnsi="Barlow" w:cs="Arial"/>
          <w:sz w:val="24"/>
          <w:szCs w:val="24"/>
          <w:lang w:eastAsia="hr-HR"/>
        </w:rPr>
        <w:t xml:space="preserve"> 202</w:t>
      </w:r>
      <w:r w:rsidR="0082265F">
        <w:rPr>
          <w:rFonts w:ascii="Barlow" w:eastAsia="Times New Roman" w:hAnsi="Barlow" w:cs="Arial"/>
          <w:sz w:val="24"/>
          <w:szCs w:val="24"/>
          <w:lang w:eastAsia="hr-HR"/>
        </w:rPr>
        <w:t>5</w:t>
      </w:r>
      <w:r w:rsidRPr="00F46F76">
        <w:rPr>
          <w:rFonts w:ascii="Barlow" w:eastAsia="Times New Roman" w:hAnsi="Barlow" w:cs="Arial"/>
          <w:sz w:val="24"/>
          <w:szCs w:val="24"/>
          <w:lang w:eastAsia="hr-HR"/>
        </w:rPr>
        <w:t>. godine</w:t>
      </w:r>
    </w:p>
    <w:p w14:paraId="1BE7530D" w14:textId="3DDC492C" w:rsidR="00E76AC2" w:rsidRDefault="00DB486D" w:rsidP="007E6DFB">
      <w:pPr>
        <w:spacing w:after="0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                                                                     </w:t>
      </w:r>
    </w:p>
    <w:p w14:paraId="47147A41" w14:textId="77777777" w:rsidR="00F46F76" w:rsidRDefault="00F46F76" w:rsidP="00F46F76">
      <w:pPr>
        <w:spacing w:after="0"/>
        <w:jc w:val="both"/>
        <w:rPr>
          <w:rFonts w:ascii="Barlow" w:hAnsi="Barlow"/>
          <w:b/>
          <w:bCs/>
          <w:color w:val="000000"/>
          <w:sz w:val="24"/>
          <w:szCs w:val="24"/>
        </w:rPr>
      </w:pPr>
      <w:r>
        <w:rPr>
          <w:rFonts w:ascii="Barlow" w:hAnsi="Barlow"/>
          <w:b/>
          <w:bCs/>
          <w:color w:val="000000"/>
          <w:sz w:val="24"/>
          <w:szCs w:val="24"/>
        </w:rPr>
        <w:t xml:space="preserve">  </w:t>
      </w:r>
    </w:p>
    <w:p w14:paraId="385ECF28" w14:textId="6FA1A838" w:rsidR="00F46F76" w:rsidRPr="007810D2" w:rsidRDefault="00F46F76" w:rsidP="00F46F76">
      <w:pPr>
        <w:spacing w:after="0"/>
        <w:jc w:val="both"/>
        <w:rPr>
          <w:rFonts w:ascii="Barlow" w:hAnsi="Barlow"/>
        </w:rPr>
      </w:pPr>
      <w:r>
        <w:rPr>
          <w:rFonts w:ascii="Barlow" w:hAnsi="Barlow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  <w:r w:rsidRPr="007810D2">
        <w:rPr>
          <w:rFonts w:ascii="Barlow" w:hAnsi="Barlow"/>
          <w:b/>
          <w:bCs/>
          <w:color w:val="000000"/>
          <w:sz w:val="24"/>
          <w:szCs w:val="24"/>
        </w:rPr>
        <w:t>Predsjednica Upravnog vijeća</w:t>
      </w:r>
    </w:p>
    <w:p w14:paraId="283E108B" w14:textId="77777777" w:rsidR="00F46F76" w:rsidRPr="007810D2" w:rsidRDefault="00F46F76" w:rsidP="00F46F76">
      <w:pPr>
        <w:spacing w:after="0"/>
        <w:jc w:val="both"/>
        <w:rPr>
          <w:rFonts w:ascii="Barlow" w:hAnsi="Barlow"/>
        </w:rPr>
      </w:pPr>
      <w:r w:rsidRPr="007810D2">
        <w:rPr>
          <w:rFonts w:ascii="Barlow" w:hAnsi="Barlow"/>
          <w:b/>
          <w:bCs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Barlow" w:hAnsi="Barlow"/>
          <w:b/>
          <w:bCs/>
          <w:color w:val="000000"/>
          <w:sz w:val="24"/>
          <w:szCs w:val="24"/>
        </w:rPr>
        <w:t xml:space="preserve">                     </w:t>
      </w:r>
      <w:r w:rsidRPr="007810D2">
        <w:rPr>
          <w:rFonts w:ascii="Barlow" w:hAnsi="Barlow"/>
          <w:b/>
          <w:bCs/>
          <w:color w:val="000000"/>
          <w:sz w:val="24"/>
          <w:szCs w:val="24"/>
        </w:rPr>
        <w:t xml:space="preserve">Gradske knjižnice </w:t>
      </w:r>
      <w:r w:rsidRPr="007810D2">
        <w:rPr>
          <w:rFonts w:ascii="Barlow" w:hAnsi="Barlow"/>
          <w:b/>
          <w:bCs/>
          <w:sz w:val="24"/>
          <w:szCs w:val="24"/>
        </w:rPr>
        <w:t>i čitaonice Vinkovci</w:t>
      </w:r>
      <w:r w:rsidRPr="007810D2">
        <w:rPr>
          <w:rFonts w:ascii="Barlow" w:hAnsi="Barlow"/>
          <w:sz w:val="24"/>
          <w:szCs w:val="24"/>
        </w:rPr>
        <w:t xml:space="preserve"> </w:t>
      </w:r>
    </w:p>
    <w:p w14:paraId="700D6442" w14:textId="77777777" w:rsidR="00F46F76" w:rsidRPr="007810D2" w:rsidRDefault="00F46F76" w:rsidP="00F46F76">
      <w:pPr>
        <w:spacing w:after="0" w:line="240" w:lineRule="auto"/>
        <w:jc w:val="both"/>
        <w:rPr>
          <w:rFonts w:ascii="Barlow" w:eastAsia="Times New Roman" w:hAnsi="Barlow" w:cs="Times New Roman"/>
          <w:sz w:val="24"/>
          <w:szCs w:val="24"/>
          <w:lang w:eastAsia="x-none"/>
        </w:rPr>
      </w:pPr>
      <w:r w:rsidRPr="007810D2">
        <w:rPr>
          <w:rFonts w:ascii="Barlow" w:eastAsia="Times New Roman" w:hAnsi="Barlow" w:cs="Times New Roman"/>
          <w:bCs/>
          <w:color w:val="000000"/>
          <w:sz w:val="24"/>
          <w:szCs w:val="24"/>
          <w:lang w:eastAsia="x-none"/>
        </w:rPr>
        <w:t xml:space="preserve">                                                                                                        </w:t>
      </w:r>
      <w:r>
        <w:rPr>
          <w:rFonts w:ascii="Barlow" w:eastAsia="Times New Roman" w:hAnsi="Barlow" w:cs="Times New Roman"/>
          <w:bCs/>
          <w:color w:val="000000"/>
          <w:sz w:val="24"/>
          <w:szCs w:val="24"/>
          <w:lang w:eastAsia="x-none"/>
        </w:rPr>
        <w:t xml:space="preserve">                      </w:t>
      </w:r>
      <w:r w:rsidRPr="007810D2">
        <w:rPr>
          <w:rFonts w:ascii="Barlow" w:eastAsia="Times New Roman" w:hAnsi="Barlow" w:cs="Times New Roman"/>
          <w:bCs/>
          <w:color w:val="000000"/>
          <w:sz w:val="24"/>
          <w:szCs w:val="24"/>
          <w:lang w:eastAsia="x-none"/>
        </w:rPr>
        <w:t>Marina M</w:t>
      </w:r>
      <w:r>
        <w:rPr>
          <w:rFonts w:ascii="Barlow" w:eastAsia="Times New Roman" w:hAnsi="Barlow" w:cs="Times New Roman"/>
          <w:bCs/>
          <w:color w:val="000000"/>
          <w:sz w:val="24"/>
          <w:szCs w:val="24"/>
          <w:lang w:eastAsia="x-none"/>
        </w:rPr>
        <w:t>ustapić</w:t>
      </w:r>
      <w:r w:rsidRPr="007810D2">
        <w:rPr>
          <w:rFonts w:ascii="Barlow" w:eastAsia="Times New Roman" w:hAnsi="Barlow" w:cs="Times New Roman"/>
          <w:bCs/>
          <w:color w:val="000000"/>
          <w:sz w:val="24"/>
          <w:szCs w:val="24"/>
          <w:lang w:eastAsia="x-none"/>
        </w:rPr>
        <w:t>, prof.</w:t>
      </w:r>
    </w:p>
    <w:p w14:paraId="4CCC27EB" w14:textId="77777777" w:rsidR="00F46F76" w:rsidRPr="007810D2" w:rsidRDefault="00F46F76" w:rsidP="00F46F76">
      <w:pPr>
        <w:spacing w:after="0" w:line="240" w:lineRule="auto"/>
        <w:ind w:left="4248" w:firstLine="708"/>
        <w:jc w:val="both"/>
        <w:rPr>
          <w:rFonts w:ascii="Barlow" w:hAnsi="Barlow"/>
          <w:b/>
          <w:bCs/>
        </w:rPr>
      </w:pPr>
      <w:r w:rsidRPr="007810D2">
        <w:rPr>
          <w:rFonts w:ascii="Barlow" w:eastAsia="Times New Roman" w:hAnsi="Barlow" w:cs="Times New Roman"/>
          <w:b/>
          <w:bCs/>
          <w:sz w:val="24"/>
          <w:szCs w:val="24"/>
          <w:lang w:eastAsia="x-none"/>
        </w:rPr>
        <w:t xml:space="preserve">       </w:t>
      </w:r>
    </w:p>
    <w:p w14:paraId="4F244A99" w14:textId="77777777" w:rsidR="00F46F76" w:rsidRDefault="00F46F76" w:rsidP="00F46F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1469D059" w14:textId="70DA9AD6" w:rsidR="00E76AC2" w:rsidRPr="007E6DFB" w:rsidRDefault="00E76AC2" w:rsidP="007E6DFB">
      <w:pPr>
        <w:rPr>
          <w:rFonts w:ascii="Times New Roman" w:hAnsi="Times New Roman" w:cs="Times New Roman"/>
          <w:sz w:val="24"/>
          <w:szCs w:val="24"/>
        </w:rPr>
      </w:pPr>
    </w:p>
    <w:sectPr w:rsidR="00E76AC2" w:rsidRPr="007E6DFB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4BA"/>
    <w:multiLevelType w:val="multilevel"/>
    <w:tmpl w:val="A5A6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F434BE"/>
    <w:multiLevelType w:val="multilevel"/>
    <w:tmpl w:val="221E5A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87744BE"/>
    <w:multiLevelType w:val="multilevel"/>
    <w:tmpl w:val="DC4E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94217C"/>
    <w:multiLevelType w:val="multilevel"/>
    <w:tmpl w:val="8E4C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3503F1C"/>
    <w:multiLevelType w:val="multilevel"/>
    <w:tmpl w:val="A95C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F569D7"/>
    <w:multiLevelType w:val="multilevel"/>
    <w:tmpl w:val="5298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78E6951"/>
    <w:multiLevelType w:val="multilevel"/>
    <w:tmpl w:val="16F4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CD07E06"/>
    <w:multiLevelType w:val="multilevel"/>
    <w:tmpl w:val="1D0E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4E8219D3"/>
    <w:multiLevelType w:val="hybridMultilevel"/>
    <w:tmpl w:val="C43812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82A8D"/>
    <w:multiLevelType w:val="multilevel"/>
    <w:tmpl w:val="2340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2E9064B"/>
    <w:multiLevelType w:val="hybridMultilevel"/>
    <w:tmpl w:val="237CC4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154766">
    <w:abstractNumId w:val="2"/>
  </w:num>
  <w:num w:numId="2" w16cid:durableId="1303342334">
    <w:abstractNumId w:val="4"/>
  </w:num>
  <w:num w:numId="3" w16cid:durableId="168522082">
    <w:abstractNumId w:val="3"/>
  </w:num>
  <w:num w:numId="4" w16cid:durableId="174081037">
    <w:abstractNumId w:val="5"/>
  </w:num>
  <w:num w:numId="5" w16cid:durableId="875461765">
    <w:abstractNumId w:val="0"/>
  </w:num>
  <w:num w:numId="6" w16cid:durableId="728958912">
    <w:abstractNumId w:val="6"/>
  </w:num>
  <w:num w:numId="7" w16cid:durableId="935213058">
    <w:abstractNumId w:val="9"/>
  </w:num>
  <w:num w:numId="8" w16cid:durableId="1782216485">
    <w:abstractNumId w:val="7"/>
  </w:num>
  <w:num w:numId="9" w16cid:durableId="2131243574">
    <w:abstractNumId w:val="1"/>
  </w:num>
  <w:num w:numId="10" w16cid:durableId="1778869293">
    <w:abstractNumId w:val="10"/>
  </w:num>
  <w:num w:numId="11" w16cid:durableId="237986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AC2"/>
    <w:rsid w:val="00037F5B"/>
    <w:rsid w:val="00073053"/>
    <w:rsid w:val="000913C0"/>
    <w:rsid w:val="00092D21"/>
    <w:rsid w:val="00111E8D"/>
    <w:rsid w:val="00170BB5"/>
    <w:rsid w:val="00180BC2"/>
    <w:rsid w:val="00187F12"/>
    <w:rsid w:val="00202295"/>
    <w:rsid w:val="002975EF"/>
    <w:rsid w:val="002D4070"/>
    <w:rsid w:val="00321014"/>
    <w:rsid w:val="0033015C"/>
    <w:rsid w:val="003332EC"/>
    <w:rsid w:val="00333DF4"/>
    <w:rsid w:val="00342DDD"/>
    <w:rsid w:val="00344C71"/>
    <w:rsid w:val="003B0AC0"/>
    <w:rsid w:val="005265B4"/>
    <w:rsid w:val="00540CD5"/>
    <w:rsid w:val="00567249"/>
    <w:rsid w:val="00603525"/>
    <w:rsid w:val="00630D0A"/>
    <w:rsid w:val="00665A06"/>
    <w:rsid w:val="006C0C45"/>
    <w:rsid w:val="006E6161"/>
    <w:rsid w:val="006F5C4B"/>
    <w:rsid w:val="00770695"/>
    <w:rsid w:val="007E6DFB"/>
    <w:rsid w:val="00803EF4"/>
    <w:rsid w:val="0082265F"/>
    <w:rsid w:val="00881406"/>
    <w:rsid w:val="008A28F2"/>
    <w:rsid w:val="008A6CFE"/>
    <w:rsid w:val="0095628E"/>
    <w:rsid w:val="009E6C40"/>
    <w:rsid w:val="00AB5AD4"/>
    <w:rsid w:val="00AC29A3"/>
    <w:rsid w:val="00B91DEA"/>
    <w:rsid w:val="00BD45F3"/>
    <w:rsid w:val="00C5588B"/>
    <w:rsid w:val="00D80D1A"/>
    <w:rsid w:val="00DA4386"/>
    <w:rsid w:val="00DB486D"/>
    <w:rsid w:val="00E76AC2"/>
    <w:rsid w:val="00ED46CF"/>
    <w:rsid w:val="00EF6468"/>
    <w:rsid w:val="00F14857"/>
    <w:rsid w:val="00F46F76"/>
    <w:rsid w:val="00FB02E4"/>
    <w:rsid w:val="00FC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B054"/>
  <w15:docId w15:val="{E112E94A-C6D9-43B7-ACFE-A91B1569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Naslov2">
    <w:name w:val="heading 2"/>
    <w:basedOn w:val="Normal"/>
    <w:link w:val="Naslov2Char"/>
    <w:uiPriority w:val="9"/>
    <w:qFormat/>
    <w:rsid w:val="002379A6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qFormat/>
    <w:rsid w:val="002379A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Naglaeno">
    <w:name w:val="Strong"/>
    <w:basedOn w:val="Zadanifontodlomka"/>
    <w:uiPriority w:val="22"/>
    <w:qFormat/>
    <w:rsid w:val="002379A6"/>
    <w:rPr>
      <w:b/>
      <w:bCs/>
    </w:rPr>
  </w:style>
  <w:style w:type="character" w:customStyle="1" w:styleId="Internetskapoveznica">
    <w:name w:val="Internetska poveznica"/>
    <w:basedOn w:val="Zadanifontodlomka"/>
    <w:uiPriority w:val="99"/>
    <w:unhideWhenUsed/>
    <w:rsid w:val="001601DF"/>
    <w:rPr>
      <w:color w:val="0000FF" w:themeColor="hyperlink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Jakoisticanje">
    <w:name w:val="Intense Emphasis"/>
    <w:qFormat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StandardWeb">
    <w:name w:val="Normal (Web)"/>
    <w:basedOn w:val="Normal"/>
    <w:uiPriority w:val="99"/>
    <w:semiHidden/>
    <w:unhideWhenUsed/>
    <w:qFormat/>
    <w:rsid w:val="002379A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as-text-align-left">
    <w:name w:val="has-text-align-left"/>
    <w:basedOn w:val="Normal"/>
    <w:qFormat/>
    <w:rsid w:val="002379A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40CD5"/>
    <w:pPr>
      <w:ind w:left="720"/>
      <w:contextualSpacing/>
    </w:pPr>
  </w:style>
  <w:style w:type="table" w:styleId="Reetkatablice">
    <w:name w:val="Table Grid"/>
    <w:basedOn w:val="Obinatablica"/>
    <w:uiPriority w:val="59"/>
    <w:rsid w:val="007E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</dc:creator>
  <dc:description/>
  <cp:lastModifiedBy>Helena Čačić</cp:lastModifiedBy>
  <cp:revision>125</cp:revision>
  <cp:lastPrinted>2023-09-15T06:27:00Z</cp:lastPrinted>
  <dcterms:created xsi:type="dcterms:W3CDTF">2023-06-21T07:27:00Z</dcterms:created>
  <dcterms:modified xsi:type="dcterms:W3CDTF">2025-12-17T09:00:00Z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